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21F20" w14:textId="69FF881A" w:rsidR="00D72C60" w:rsidRPr="00A4445A" w:rsidRDefault="00C42119" w:rsidP="00C37B5F">
      <w:pPr>
        <w:widowControl w:val="0"/>
        <w:autoSpaceDE w:val="0"/>
        <w:autoSpaceDN w:val="0"/>
        <w:adjustRightInd w:val="0"/>
        <w:rPr>
          <w:rFonts w:ascii="Palatino Linotype" w:hAnsi="Palatino Linotype" w:cs="Helvetica"/>
          <w:sz w:val="22"/>
          <w:szCs w:val="22"/>
          <w:lang w:val="en-US"/>
        </w:rPr>
      </w:pPr>
      <w:r w:rsidRPr="00A4445A">
        <w:rPr>
          <w:rFonts w:ascii="Palatino Linotype" w:hAnsi="Palatino Linotype" w:cs="Helvetica"/>
          <w:sz w:val="22"/>
          <w:szCs w:val="22"/>
          <w:lang w:val="en-US"/>
        </w:rPr>
        <w:t>Dear member of the CBA and/</w:t>
      </w:r>
      <w:r w:rsidR="00D72C60" w:rsidRPr="00A4445A">
        <w:rPr>
          <w:rFonts w:ascii="Palatino Linotype" w:hAnsi="Palatino Linotype" w:cs="Helvetica"/>
          <w:sz w:val="22"/>
          <w:szCs w:val="22"/>
          <w:lang w:val="en-US"/>
        </w:rPr>
        <w:t>or South Eastern Circuit,</w:t>
      </w:r>
    </w:p>
    <w:p w14:paraId="46B85D34" w14:textId="77777777" w:rsidR="00D72C60" w:rsidRPr="00A4445A" w:rsidRDefault="00D72C60" w:rsidP="00C37B5F">
      <w:pPr>
        <w:widowControl w:val="0"/>
        <w:autoSpaceDE w:val="0"/>
        <w:autoSpaceDN w:val="0"/>
        <w:adjustRightInd w:val="0"/>
        <w:rPr>
          <w:rFonts w:ascii="Palatino Linotype" w:hAnsi="Palatino Linotype" w:cs="Helvetica"/>
          <w:sz w:val="22"/>
          <w:szCs w:val="22"/>
          <w:lang w:val="en-US"/>
        </w:rPr>
      </w:pPr>
    </w:p>
    <w:p w14:paraId="1FDD9EA3" w14:textId="6D8266F0" w:rsidR="00C37B5F" w:rsidRPr="00A4445A" w:rsidRDefault="00C42119" w:rsidP="00C37B5F">
      <w:pPr>
        <w:widowControl w:val="0"/>
        <w:autoSpaceDE w:val="0"/>
        <w:autoSpaceDN w:val="0"/>
        <w:adjustRightInd w:val="0"/>
        <w:rPr>
          <w:rFonts w:ascii="Palatino Linotype" w:hAnsi="Palatino Linotype" w:cs="Helvetica"/>
          <w:sz w:val="22"/>
          <w:szCs w:val="22"/>
          <w:lang w:val="en-US"/>
        </w:rPr>
      </w:pPr>
      <w:r w:rsidRPr="00A4445A">
        <w:rPr>
          <w:rFonts w:ascii="Palatino Linotype" w:hAnsi="Palatino Linotype" w:cs="Helvetica"/>
          <w:sz w:val="22"/>
          <w:szCs w:val="22"/>
          <w:lang w:val="en-US"/>
        </w:rPr>
        <w:t>I write to you</w:t>
      </w:r>
      <w:r w:rsidR="00C37B5F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on b</w:t>
      </w:r>
      <w:r w:rsidRPr="00A4445A">
        <w:rPr>
          <w:rFonts w:ascii="Palatino Linotype" w:hAnsi="Palatino Linotype" w:cs="Helvetica"/>
          <w:sz w:val="22"/>
          <w:szCs w:val="22"/>
          <w:lang w:val="en-US"/>
        </w:rPr>
        <w:t xml:space="preserve">ehalf of both the CBA </w:t>
      </w:r>
      <w:r w:rsidR="00C37B5F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and SEC. </w:t>
      </w:r>
    </w:p>
    <w:p w14:paraId="01B72732" w14:textId="77777777" w:rsidR="00C37B5F" w:rsidRPr="00A4445A" w:rsidRDefault="00C37B5F" w:rsidP="00C37B5F">
      <w:pPr>
        <w:widowControl w:val="0"/>
        <w:autoSpaceDE w:val="0"/>
        <w:autoSpaceDN w:val="0"/>
        <w:adjustRightInd w:val="0"/>
        <w:rPr>
          <w:rFonts w:ascii="Palatino Linotype" w:hAnsi="Palatino Linotype" w:cs="Helvetica"/>
          <w:sz w:val="22"/>
          <w:szCs w:val="22"/>
          <w:lang w:val="en-US"/>
        </w:rPr>
      </w:pPr>
    </w:p>
    <w:p w14:paraId="3E94DED7" w14:textId="78147C7B" w:rsidR="00C37B5F" w:rsidRPr="00A4445A" w:rsidRDefault="00D72C60" w:rsidP="00C37B5F">
      <w:pPr>
        <w:widowControl w:val="0"/>
        <w:autoSpaceDE w:val="0"/>
        <w:autoSpaceDN w:val="0"/>
        <w:adjustRightInd w:val="0"/>
        <w:rPr>
          <w:rFonts w:ascii="Palatino Linotype" w:hAnsi="Palatino Linotype" w:cs="Helvetica"/>
          <w:sz w:val="22"/>
          <w:szCs w:val="22"/>
          <w:lang w:val="en-US"/>
        </w:rPr>
      </w:pPr>
      <w:r w:rsidRPr="00A4445A">
        <w:rPr>
          <w:rFonts w:ascii="Palatino Linotype" w:hAnsi="Palatino Linotype" w:cs="Helvetica"/>
          <w:sz w:val="22"/>
          <w:szCs w:val="22"/>
          <w:lang w:val="en-US"/>
        </w:rPr>
        <w:t xml:space="preserve">I have been asked to assist </w:t>
      </w:r>
      <w:r w:rsidR="00C37B5F" w:rsidRPr="00A4445A">
        <w:rPr>
          <w:rFonts w:ascii="Palatino Linotype" w:hAnsi="Palatino Linotype" w:cs="Helvetica"/>
          <w:sz w:val="22"/>
          <w:szCs w:val="22"/>
          <w:lang w:val="en-US"/>
        </w:rPr>
        <w:t>to try and sor</w:t>
      </w:r>
      <w:r w:rsidRPr="00A4445A">
        <w:rPr>
          <w:rFonts w:ascii="Palatino Linotype" w:hAnsi="Palatino Linotype" w:cs="Helvetica"/>
          <w:sz w:val="22"/>
          <w:szCs w:val="22"/>
          <w:lang w:val="en-US"/>
        </w:rPr>
        <w:t>t out teething problems now that</w:t>
      </w:r>
      <w:r w:rsidR="00C37B5F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BCM/PTPHs</w:t>
      </w:r>
      <w:r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are up and running</w:t>
      </w:r>
      <w:r w:rsidR="00C37B5F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and suggest ways of improving the system.</w:t>
      </w:r>
      <w:r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I meet regularly with the senior judiciary and government representatives to try and achieve just this.</w:t>
      </w:r>
    </w:p>
    <w:p w14:paraId="1583CD9A" w14:textId="77777777" w:rsidR="00F70902" w:rsidRPr="00A4445A" w:rsidRDefault="00F70902" w:rsidP="00C37B5F">
      <w:pPr>
        <w:widowControl w:val="0"/>
        <w:autoSpaceDE w:val="0"/>
        <w:autoSpaceDN w:val="0"/>
        <w:adjustRightInd w:val="0"/>
        <w:rPr>
          <w:rFonts w:ascii="Palatino Linotype" w:hAnsi="Palatino Linotype" w:cs="Helvetica"/>
          <w:sz w:val="22"/>
          <w:szCs w:val="22"/>
          <w:lang w:val="en-US"/>
        </w:rPr>
      </w:pPr>
    </w:p>
    <w:p w14:paraId="7035B791" w14:textId="549625AC" w:rsidR="00C37B5F" w:rsidRPr="00A4445A" w:rsidRDefault="00A4445A" w:rsidP="00C37B5F">
      <w:pPr>
        <w:widowControl w:val="0"/>
        <w:autoSpaceDE w:val="0"/>
        <w:autoSpaceDN w:val="0"/>
        <w:adjustRightInd w:val="0"/>
        <w:rPr>
          <w:rFonts w:ascii="Palatino Linotype" w:hAnsi="Palatino Linotype" w:cs="Helvetica"/>
          <w:sz w:val="22"/>
          <w:szCs w:val="22"/>
          <w:lang w:val="en-US"/>
        </w:rPr>
      </w:pPr>
      <w:r w:rsidRPr="00A4445A">
        <w:rPr>
          <w:rFonts w:ascii="Palatino Linotype" w:hAnsi="Palatino Linotype" w:cs="Helvetica"/>
          <w:sz w:val="22"/>
          <w:szCs w:val="22"/>
          <w:lang w:val="en-US"/>
        </w:rPr>
        <w:t>However,</w:t>
      </w:r>
      <w:r w:rsidR="00F70902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the only way to improve the system is to collate examp</w:t>
      </w:r>
      <w:r w:rsidR="00F63A90" w:rsidRPr="00A4445A">
        <w:rPr>
          <w:rFonts w:ascii="Palatino Linotype" w:hAnsi="Palatino Linotype" w:cs="Helvetica"/>
          <w:sz w:val="22"/>
          <w:szCs w:val="22"/>
          <w:lang w:val="en-US"/>
        </w:rPr>
        <w:t>les of all the problems, be willing</w:t>
      </w:r>
      <w:r w:rsidR="00F70902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to receive suggestions and if possible</w:t>
      </w:r>
      <w:r w:rsidR="00F63A90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, </w:t>
      </w:r>
      <w:r w:rsidR="00F70902" w:rsidRPr="00A4445A">
        <w:rPr>
          <w:rFonts w:ascii="Palatino Linotype" w:hAnsi="Palatino Linotype" w:cs="Helvetica"/>
          <w:sz w:val="22"/>
          <w:szCs w:val="22"/>
          <w:lang w:val="en-US"/>
        </w:rPr>
        <w:t>implement them.</w:t>
      </w:r>
    </w:p>
    <w:p w14:paraId="28411966" w14:textId="77777777" w:rsidR="00F70902" w:rsidRPr="00A4445A" w:rsidRDefault="00F70902" w:rsidP="00C37B5F">
      <w:pPr>
        <w:widowControl w:val="0"/>
        <w:autoSpaceDE w:val="0"/>
        <w:autoSpaceDN w:val="0"/>
        <w:adjustRightInd w:val="0"/>
        <w:rPr>
          <w:rFonts w:ascii="Palatino Linotype" w:hAnsi="Palatino Linotype" w:cs="Helvetica"/>
          <w:sz w:val="22"/>
          <w:szCs w:val="22"/>
          <w:lang w:val="en-US"/>
        </w:rPr>
      </w:pPr>
    </w:p>
    <w:p w14:paraId="36BD54DE" w14:textId="20052831" w:rsidR="00E27269" w:rsidRPr="00A4445A" w:rsidRDefault="007A6878" w:rsidP="00C37B5F">
      <w:pPr>
        <w:widowControl w:val="0"/>
        <w:autoSpaceDE w:val="0"/>
        <w:autoSpaceDN w:val="0"/>
        <w:adjustRightInd w:val="0"/>
        <w:rPr>
          <w:rFonts w:ascii="Palatino Linotype" w:hAnsi="Palatino Linotype" w:cs="Helvetica"/>
          <w:sz w:val="22"/>
          <w:szCs w:val="22"/>
          <w:lang w:val="en-US"/>
        </w:rPr>
      </w:pPr>
      <w:r w:rsidRPr="00A4445A">
        <w:rPr>
          <w:rFonts w:ascii="Palatino Linotype" w:hAnsi="Palatino Linotype" w:cs="Helvetica"/>
          <w:sz w:val="22"/>
          <w:szCs w:val="22"/>
          <w:lang w:val="en-US"/>
        </w:rPr>
        <w:t>Could practitioners SUCCINCTLY provide objective</w:t>
      </w:r>
      <w:r w:rsidR="00F70902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examples and/or suggestions</w:t>
      </w:r>
      <w:r w:rsidR="00C37B5F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(removing your n</w:t>
      </w:r>
      <w:r w:rsidR="00F70902" w:rsidRPr="00A4445A">
        <w:rPr>
          <w:rFonts w:ascii="Palatino Linotype" w:hAnsi="Palatino Linotype" w:cs="Helvetica"/>
          <w:sz w:val="22"/>
          <w:szCs w:val="22"/>
          <w:lang w:val="en-US"/>
        </w:rPr>
        <w:t>ame if you wish) as to how to</w:t>
      </w:r>
      <w:r w:rsidR="00F63A90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improve</w:t>
      </w:r>
      <w:r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the BCM/PTPH/DCS </w:t>
      </w:r>
      <w:r w:rsidR="00F63A90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system </w:t>
      </w:r>
      <w:r w:rsidR="00D72C60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and send </w:t>
      </w:r>
      <w:r w:rsidR="00C42119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them </w:t>
      </w:r>
      <w:r w:rsidR="00A4445A">
        <w:rPr>
          <w:rFonts w:ascii="Palatino Linotype" w:hAnsi="Palatino Linotype" w:cs="Helvetica"/>
          <w:sz w:val="22"/>
          <w:szCs w:val="22"/>
          <w:lang w:val="en-US"/>
        </w:rPr>
        <w:t>to Aaron at the Circuit office (</w:t>
      </w:r>
      <w:hyperlink r:id="rId5" w:history="1">
        <w:r w:rsidR="00A4445A" w:rsidRPr="00277C1B">
          <w:rPr>
            <w:rStyle w:val="Hyperlink"/>
            <w:rFonts w:ascii="Palatino Linotype" w:hAnsi="Palatino Linotype" w:cs="Helvetica"/>
            <w:sz w:val="22"/>
            <w:szCs w:val="22"/>
            <w:lang w:val="en-US"/>
          </w:rPr>
          <w:t>aaron.dolan@southeastcircuit.org,uk)</w:t>
        </w:r>
      </w:hyperlink>
      <w:r w:rsidR="00A4445A">
        <w:rPr>
          <w:rFonts w:ascii="Palatino Linotype" w:hAnsi="Palatino Linotype" w:cs="Helvetica"/>
          <w:sz w:val="22"/>
          <w:szCs w:val="22"/>
          <w:lang w:val="en-US"/>
        </w:rPr>
        <w:t xml:space="preserve">. </w:t>
      </w:r>
    </w:p>
    <w:p w14:paraId="40A92AF6" w14:textId="77777777" w:rsidR="00E27269" w:rsidRPr="00A4445A" w:rsidRDefault="00E27269" w:rsidP="00C37B5F">
      <w:pPr>
        <w:widowControl w:val="0"/>
        <w:autoSpaceDE w:val="0"/>
        <w:autoSpaceDN w:val="0"/>
        <w:adjustRightInd w:val="0"/>
        <w:rPr>
          <w:rFonts w:ascii="Palatino Linotype" w:hAnsi="Palatino Linotype" w:cs="Helvetica"/>
          <w:sz w:val="22"/>
          <w:szCs w:val="22"/>
          <w:lang w:val="en-US"/>
        </w:rPr>
      </w:pPr>
    </w:p>
    <w:p w14:paraId="733E7241" w14:textId="41B8221E" w:rsidR="00D72C60" w:rsidRPr="00A4445A" w:rsidRDefault="00F70902" w:rsidP="00C37B5F">
      <w:pPr>
        <w:widowControl w:val="0"/>
        <w:autoSpaceDE w:val="0"/>
        <w:autoSpaceDN w:val="0"/>
        <w:adjustRightInd w:val="0"/>
        <w:rPr>
          <w:rFonts w:ascii="Palatino Linotype" w:hAnsi="Palatino Linotype" w:cs="Helvetica"/>
          <w:sz w:val="22"/>
          <w:szCs w:val="22"/>
          <w:lang w:val="en-US"/>
        </w:rPr>
      </w:pPr>
      <w:r w:rsidRPr="00A4445A">
        <w:rPr>
          <w:rFonts w:ascii="Palatino Linotype" w:hAnsi="Palatino Linotype" w:cs="Helvetica"/>
          <w:sz w:val="22"/>
          <w:szCs w:val="22"/>
          <w:lang w:val="en-US"/>
        </w:rPr>
        <w:t>I suggest the following</w:t>
      </w:r>
      <w:r w:rsidR="00C42119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details</w:t>
      </w:r>
      <w:r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are</w:t>
      </w:r>
      <w:r w:rsidR="00C42119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included</w:t>
      </w:r>
      <w:r w:rsidR="00E27269" w:rsidRPr="00A4445A">
        <w:rPr>
          <w:rFonts w:ascii="Palatino Linotype" w:hAnsi="Palatino Linotype" w:cs="Helvetica"/>
          <w:sz w:val="22"/>
          <w:szCs w:val="22"/>
          <w:lang w:val="en-US"/>
        </w:rPr>
        <w:t xml:space="preserve"> to make it easier for you</w:t>
      </w:r>
      <w:r w:rsidR="00C42119" w:rsidRPr="00A4445A">
        <w:rPr>
          <w:rFonts w:ascii="Palatino Linotype" w:hAnsi="Palatino Linotype" w:cs="Helvetica"/>
          <w:sz w:val="22"/>
          <w:szCs w:val="22"/>
          <w:lang w:val="en-US"/>
        </w:rPr>
        <w:t>;</w:t>
      </w:r>
    </w:p>
    <w:p w14:paraId="1BA930E9" w14:textId="77777777" w:rsidR="00C42119" w:rsidRPr="00A4445A" w:rsidRDefault="00C42119" w:rsidP="00C37B5F">
      <w:pPr>
        <w:widowControl w:val="0"/>
        <w:autoSpaceDE w:val="0"/>
        <w:autoSpaceDN w:val="0"/>
        <w:adjustRightInd w:val="0"/>
        <w:rPr>
          <w:rFonts w:ascii="Palatino Linotype" w:hAnsi="Palatino Linotype" w:cs="Helvetica"/>
          <w:sz w:val="22"/>
          <w:szCs w:val="22"/>
          <w:lang w:val="en-US"/>
        </w:rPr>
      </w:pPr>
    </w:p>
    <w:p w14:paraId="50AF5782" w14:textId="77777777" w:rsidR="00F63A90" w:rsidRPr="00A4445A" w:rsidRDefault="00F63A90" w:rsidP="00F63A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</w:pPr>
      <w:r w:rsidRPr="00A4445A"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>Crown Court</w:t>
      </w:r>
    </w:p>
    <w:p w14:paraId="71BCFD2D" w14:textId="77777777" w:rsidR="00F63A90" w:rsidRPr="00A4445A" w:rsidRDefault="00F63A90" w:rsidP="00F63A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</w:pPr>
      <w:r w:rsidRPr="00A4445A"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>Case Name or Number</w:t>
      </w:r>
    </w:p>
    <w:p w14:paraId="7A49AE37" w14:textId="77777777" w:rsidR="00F63A90" w:rsidRPr="00A4445A" w:rsidRDefault="00F63A90" w:rsidP="00F63A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</w:pPr>
      <w:r w:rsidRPr="00A4445A"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>Date </w:t>
      </w:r>
    </w:p>
    <w:p w14:paraId="77AD7262" w14:textId="77777777" w:rsidR="00F63A90" w:rsidRPr="00A4445A" w:rsidRDefault="00F63A90" w:rsidP="00F63A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</w:pPr>
      <w:r w:rsidRPr="00A4445A"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>Description of the Problem</w:t>
      </w:r>
    </w:p>
    <w:p w14:paraId="540A03ED" w14:textId="77777777" w:rsidR="00F63A90" w:rsidRPr="00A4445A" w:rsidRDefault="00F63A90" w:rsidP="00F63A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</w:pPr>
      <w:r w:rsidRPr="00A4445A"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>How did the Judge manage the problem</w:t>
      </w:r>
    </w:p>
    <w:p w14:paraId="1F456B59" w14:textId="77777777" w:rsidR="00F63A90" w:rsidRDefault="00F63A90" w:rsidP="00F63A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</w:pPr>
      <w:r w:rsidRPr="00A4445A"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>End result.</w:t>
      </w:r>
    </w:p>
    <w:p w14:paraId="6A305A96" w14:textId="77777777" w:rsidR="00F54CBD" w:rsidRDefault="00F54CBD" w:rsidP="00F54CB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</w:pPr>
      <w:r w:rsidRPr="00F54CBD"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>What could have been done in advance to make th</w:t>
      </w:r>
      <w:r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 xml:space="preserve">e PTPH effective, either from a </w:t>
      </w:r>
    </w:p>
    <w:p w14:paraId="39551835" w14:textId="3A516251" w:rsidR="00F54CBD" w:rsidRDefault="00F54CBD" w:rsidP="00F54C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</w:pPr>
      <w:r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 xml:space="preserve">    D</w:t>
      </w:r>
      <w:r w:rsidRPr="00F54CBD"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>efence o</w:t>
      </w:r>
      <w:r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>r</w:t>
      </w:r>
      <w:r w:rsidRPr="00F54CBD"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 xml:space="preserve"> CPS perspective?</w:t>
      </w:r>
    </w:p>
    <w:p w14:paraId="10A6E3F3" w14:textId="1CFB1C35" w:rsidR="00F54CBD" w:rsidRDefault="00F54CBD" w:rsidP="00F63A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</w:pPr>
      <w:r w:rsidRPr="00F54CBD"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>What is working well with BCM in your experience</w:t>
      </w:r>
      <w:bookmarkStart w:id="0" w:name="_GoBack"/>
      <w:bookmarkEnd w:id="0"/>
      <w:r w:rsidRPr="00F54CBD"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>?</w:t>
      </w:r>
    </w:p>
    <w:p w14:paraId="5001C1F2" w14:textId="77777777" w:rsidR="00A97744" w:rsidRDefault="00A97744" w:rsidP="00A977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</w:pPr>
    </w:p>
    <w:p w14:paraId="6E7A5414" w14:textId="18C0314E" w:rsidR="00A97744" w:rsidRPr="00A4445A" w:rsidRDefault="00A97744" w:rsidP="00A977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</w:pPr>
      <w:r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 xml:space="preserve">We have set up an anonymous collating tool where you are able to enter the required data with ease.  You can access the collating tool </w:t>
      </w:r>
      <w:hyperlink r:id="rId6" w:history="1">
        <w:r w:rsidRPr="00A97744">
          <w:rPr>
            <w:rStyle w:val="Hyperlink"/>
            <w:rFonts w:ascii="Palatino Linotype" w:hAnsi="Palatino Linotype" w:cs="Palatino Linotype"/>
            <w:sz w:val="22"/>
            <w:szCs w:val="22"/>
            <w:lang w:val="en-US"/>
          </w:rPr>
          <w:t>HERE</w:t>
        </w:r>
      </w:hyperlink>
      <w:r>
        <w:rPr>
          <w:rFonts w:ascii="Palatino Linotype" w:hAnsi="Palatino Linotype" w:cs="Palatino Linotype"/>
          <w:color w:val="000000" w:themeColor="text1"/>
          <w:sz w:val="22"/>
          <w:szCs w:val="22"/>
          <w:lang w:val="en-US"/>
        </w:rPr>
        <w:t xml:space="preserve">. </w:t>
      </w:r>
    </w:p>
    <w:p w14:paraId="6CE0B102" w14:textId="77777777" w:rsidR="00F63A90" w:rsidRPr="00A4445A" w:rsidRDefault="00F63A90" w:rsidP="00F63A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Palatino Linotype" w:hAnsi="Palatino Linotype" w:cs="Palatino Linotype"/>
          <w:color w:val="1049BC"/>
          <w:sz w:val="22"/>
          <w:szCs w:val="22"/>
          <w:lang w:val="en-US"/>
        </w:rPr>
      </w:pPr>
    </w:p>
    <w:p w14:paraId="66BCFDFC" w14:textId="45D61A34" w:rsidR="000A537C" w:rsidRDefault="00D009DC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 addition, you may find it </w:t>
      </w:r>
      <w:r w:rsidR="000A537C">
        <w:rPr>
          <w:rFonts w:ascii="Palatino Linotype" w:hAnsi="Palatino Linotype"/>
          <w:sz w:val="22"/>
          <w:szCs w:val="22"/>
        </w:rPr>
        <w:t>useful to</w:t>
      </w:r>
      <w:r>
        <w:rPr>
          <w:rFonts w:ascii="Palatino Linotype" w:hAnsi="Palatino Linotype"/>
          <w:sz w:val="22"/>
          <w:szCs w:val="22"/>
        </w:rPr>
        <w:t xml:space="preserve"> sign </w:t>
      </w:r>
      <w:r w:rsidR="000A537C">
        <w:rPr>
          <w:rFonts w:ascii="Palatino Linotype" w:hAnsi="Palatino Linotype"/>
          <w:sz w:val="22"/>
          <w:szCs w:val="22"/>
        </w:rPr>
        <w:t>for ‘alerts’ from the Judicial w</w:t>
      </w:r>
      <w:r>
        <w:rPr>
          <w:rFonts w:ascii="Palatino Linotype" w:hAnsi="Palatino Linotype"/>
          <w:sz w:val="22"/>
          <w:szCs w:val="22"/>
        </w:rPr>
        <w:t>ebsite</w:t>
      </w:r>
      <w:r w:rsidR="000A537C">
        <w:rPr>
          <w:rFonts w:ascii="Palatino Linotype" w:hAnsi="Palatino Linotype"/>
          <w:sz w:val="22"/>
          <w:szCs w:val="22"/>
        </w:rPr>
        <w:t xml:space="preserve">.  Every 6/7 weeks the SPJ’s office issues a ‘Better Case Management’ newsletter which highlights key problems and resolutions.  These newsletters have been available on the CBA website since BCM inception </w:t>
      </w:r>
      <w:hyperlink r:id="rId7" w:history="1">
        <w:r w:rsidR="000A537C" w:rsidRPr="000A537C">
          <w:rPr>
            <w:rStyle w:val="Hyperlink"/>
            <w:rFonts w:ascii="Palatino Linotype" w:hAnsi="Palatino Linotype"/>
            <w:sz w:val="22"/>
            <w:szCs w:val="22"/>
          </w:rPr>
          <w:t>HERE</w:t>
        </w:r>
      </w:hyperlink>
      <w:r w:rsidR="000A537C">
        <w:rPr>
          <w:rFonts w:ascii="Palatino Linotype" w:hAnsi="Palatino Linotype"/>
          <w:sz w:val="22"/>
          <w:szCs w:val="22"/>
        </w:rPr>
        <w:t>, if you cho</w:t>
      </w:r>
      <w:r w:rsidR="00A97744">
        <w:rPr>
          <w:rFonts w:ascii="Palatino Linotype" w:hAnsi="Palatino Linotype"/>
          <w:sz w:val="22"/>
          <w:szCs w:val="22"/>
        </w:rPr>
        <w:t>o</w:t>
      </w:r>
      <w:r w:rsidR="000A537C">
        <w:rPr>
          <w:rFonts w:ascii="Palatino Linotype" w:hAnsi="Palatino Linotype"/>
          <w:sz w:val="22"/>
          <w:szCs w:val="22"/>
        </w:rPr>
        <w:t xml:space="preserve">se to receive the alert directly then you can sign up </w:t>
      </w:r>
      <w:hyperlink r:id="rId8" w:history="1">
        <w:r w:rsidR="000A537C" w:rsidRPr="000A537C">
          <w:rPr>
            <w:rStyle w:val="Hyperlink"/>
            <w:rFonts w:ascii="Palatino Linotype" w:hAnsi="Palatino Linotype"/>
            <w:sz w:val="22"/>
            <w:szCs w:val="22"/>
          </w:rPr>
          <w:t>HERE</w:t>
        </w:r>
      </w:hyperlink>
      <w:r w:rsidR="000A537C">
        <w:rPr>
          <w:rFonts w:ascii="Palatino Linotype" w:hAnsi="Palatino Linotype"/>
          <w:sz w:val="22"/>
          <w:szCs w:val="22"/>
        </w:rPr>
        <w:t xml:space="preserve">. </w:t>
      </w:r>
    </w:p>
    <w:p w14:paraId="798455BF" w14:textId="77777777" w:rsidR="000A537C" w:rsidRDefault="000A537C">
      <w:pPr>
        <w:rPr>
          <w:rFonts w:ascii="Palatino Linotype" w:hAnsi="Palatino Linotype"/>
          <w:sz w:val="22"/>
          <w:szCs w:val="22"/>
        </w:rPr>
      </w:pPr>
    </w:p>
    <w:p w14:paraId="2E366671" w14:textId="64DA7D97" w:rsidR="00C37B5F" w:rsidRPr="00A4445A" w:rsidRDefault="00F63A90">
      <w:pPr>
        <w:rPr>
          <w:rFonts w:ascii="Palatino Linotype" w:hAnsi="Palatino Linotype"/>
          <w:sz w:val="22"/>
          <w:szCs w:val="22"/>
        </w:rPr>
      </w:pPr>
      <w:r w:rsidRPr="00A4445A">
        <w:rPr>
          <w:rFonts w:ascii="Palatino Linotype" w:hAnsi="Palatino Linotype"/>
          <w:sz w:val="22"/>
          <w:szCs w:val="22"/>
        </w:rPr>
        <w:t>Thank you all for your assistance.</w:t>
      </w:r>
    </w:p>
    <w:p w14:paraId="4533FD6A" w14:textId="77777777" w:rsidR="00F63A90" w:rsidRPr="00A4445A" w:rsidRDefault="00F63A90">
      <w:pPr>
        <w:rPr>
          <w:rFonts w:ascii="Palatino Linotype" w:hAnsi="Palatino Linotype"/>
          <w:sz w:val="22"/>
          <w:szCs w:val="22"/>
        </w:rPr>
      </w:pPr>
    </w:p>
    <w:p w14:paraId="318BEA56" w14:textId="0A88032C" w:rsidR="00F63A90" w:rsidRPr="00A4445A" w:rsidRDefault="00F63A90">
      <w:pPr>
        <w:rPr>
          <w:rFonts w:ascii="Palatino Linotype" w:hAnsi="Palatino Linotype"/>
          <w:sz w:val="22"/>
          <w:szCs w:val="22"/>
        </w:rPr>
      </w:pPr>
      <w:r w:rsidRPr="00A4445A">
        <w:rPr>
          <w:rFonts w:ascii="Palatino Linotype" w:hAnsi="Palatino Linotype"/>
          <w:sz w:val="22"/>
          <w:szCs w:val="22"/>
        </w:rPr>
        <w:t>Kerim Fuad QC</w:t>
      </w:r>
    </w:p>
    <w:sectPr w:rsidR="00F63A90" w:rsidRPr="00A4445A" w:rsidSect="007A68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C6"/>
    <w:rsid w:val="000A537C"/>
    <w:rsid w:val="003565D6"/>
    <w:rsid w:val="003A0051"/>
    <w:rsid w:val="00496DC6"/>
    <w:rsid w:val="007A6878"/>
    <w:rsid w:val="00A4445A"/>
    <w:rsid w:val="00A97744"/>
    <w:rsid w:val="00B66FB4"/>
    <w:rsid w:val="00C37B5F"/>
    <w:rsid w:val="00C42119"/>
    <w:rsid w:val="00D009DC"/>
    <w:rsid w:val="00D72C60"/>
    <w:rsid w:val="00E27269"/>
    <w:rsid w:val="00F54CBD"/>
    <w:rsid w:val="00F63A90"/>
    <w:rsid w:val="00F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48752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aron.dolan@southeastcircuit.org,uk)" TargetMode="External"/><Relationship Id="rId6" Type="http://schemas.openxmlformats.org/officeDocument/2006/relationships/hyperlink" Target="mailto:https://www.surveymonkey.co.uk/r/BCMProblems" TargetMode="External"/><Relationship Id="rId7" Type="http://schemas.openxmlformats.org/officeDocument/2006/relationships/hyperlink" Target="mailto:https://www.criminalbar.com/latest-updates/better-case-management/" TargetMode="External"/><Relationship Id="rId8" Type="http://schemas.openxmlformats.org/officeDocument/2006/relationships/hyperlink" Target="mailto:https://www.judiciary.gov.uk/subject/better-case-management-bc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 Fuad</dc:creator>
  <cp:keywords/>
  <dc:description/>
  <cp:lastModifiedBy>Aaron Dolan</cp:lastModifiedBy>
  <cp:revision>5</cp:revision>
  <dcterms:created xsi:type="dcterms:W3CDTF">2016-09-29T14:02:00Z</dcterms:created>
  <dcterms:modified xsi:type="dcterms:W3CDTF">2016-10-10T14:20:00Z</dcterms:modified>
</cp:coreProperties>
</file>